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FFA3D" w14:textId="7DFE4927" w:rsidR="00DC21B6" w:rsidRDefault="00DC21B6">
      <w:r>
        <w:rPr>
          <w:noProof/>
          <w:lang w:eastAsia="en-GB"/>
        </w:rPr>
        <w:drawing>
          <wp:inline distT="0" distB="0" distL="0" distR="0" wp14:anchorId="1FF24F20" wp14:editId="4D0C30E8">
            <wp:extent cx="781050" cy="781050"/>
            <wp:effectExtent l="0" t="0" r="0" b="0"/>
            <wp:docPr id="1" name="Picture 1" descr="A picture containing car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AND-ID-P1-WEB-RGB-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98" cy="781098"/>
                    </a:xfrm>
                    <a:prstGeom prst="rect">
                      <a:avLst/>
                    </a:prstGeom>
                  </pic:spPr>
                </pic:pic>
              </a:graphicData>
            </a:graphic>
          </wp:inline>
        </w:drawing>
      </w:r>
    </w:p>
    <w:p w14:paraId="1F494D1D" w14:textId="2EEA2C86" w:rsidR="00DC21B6" w:rsidRPr="00DC21B6" w:rsidRDefault="00DC21B6">
      <w:pPr>
        <w:rPr>
          <w:b/>
          <w:bCs/>
        </w:rPr>
      </w:pPr>
      <w:r w:rsidRPr="00DC21B6">
        <w:rPr>
          <w:b/>
          <w:bCs/>
        </w:rPr>
        <w:t>Peer Mentoring Application Form</w:t>
      </w:r>
    </w:p>
    <w:p w14:paraId="36139F66" w14:textId="361C4AE9" w:rsidR="00DC21B6" w:rsidRDefault="0059514B" w:rsidP="00DC21B6">
      <w:r>
        <w:t>Following a successful pilot last year we are pleased to offer more remote peer mentoring sessions a</w:t>
      </w:r>
      <w:r w:rsidR="00DC21B6" w:rsidRPr="00DC21B6">
        <w:t>s part of our pro</w:t>
      </w:r>
      <w:r>
        <w:t>fessional development programme.</w:t>
      </w:r>
      <w:r w:rsidR="00DC21B6" w:rsidRPr="00DC21B6">
        <w:br/>
        <w:t xml:space="preserve">These </w:t>
      </w:r>
      <w:r>
        <w:t>are</w:t>
      </w:r>
      <w:r w:rsidR="00DC21B6" w:rsidRPr="00DC21B6">
        <w:t xml:space="preserve"> 1:1 sessions for Upland Members, allowing artists and makers to gain peer </w:t>
      </w:r>
      <w:r>
        <w:t xml:space="preserve">mentoring </w:t>
      </w:r>
      <w:r w:rsidR="00DC21B6" w:rsidRPr="00DC21B6">
        <w:t>support through a focused session with a fellow artist who has suitable experience, both as a creative practitioner and in teaching and/or mentoring.</w:t>
      </w:r>
      <w:r w:rsidR="00DC21B6" w:rsidRPr="00DC21B6">
        <w:br/>
        <w:t xml:space="preserve">These sessions are aimed at members working in any discipline and may be at any stage in their career, from emerging </w:t>
      </w:r>
      <w:proofErr w:type="gramStart"/>
      <w:r w:rsidR="00DC21B6" w:rsidRPr="00DC21B6">
        <w:t>to</w:t>
      </w:r>
      <w:proofErr w:type="gramEnd"/>
      <w:r w:rsidR="00DC21B6" w:rsidRPr="00DC21B6">
        <w:t xml:space="preserve"> established. We feel that mentoring and critiques can be helpful at any stage in an artist or makers career and sometimes just having someone objective to discuss what you are working on can be advantageous in moving forward.</w:t>
      </w:r>
    </w:p>
    <w:p w14:paraId="2E6FA070" w14:textId="0A3A473B" w:rsidR="008D7265" w:rsidRDefault="00DC21B6" w:rsidP="008D7265">
      <w:r>
        <w:t>If you would like a peer mentoring slot with one of our mentor</w:t>
      </w:r>
      <w:r w:rsidR="008D7265">
        <w:t>’</w:t>
      </w:r>
      <w:r>
        <w:t>s</w:t>
      </w:r>
      <w:r w:rsidR="0059514B">
        <w:t xml:space="preserve"> please fill in the form</w:t>
      </w:r>
      <w:r>
        <w:t>.</w:t>
      </w:r>
      <w:r w:rsidR="008D7265">
        <w:t xml:space="preserve"> We will use the information you supply below to help us allocate the mentoring slots. Selection will be based on the potential impact the session will have on your creative practice at this particular point in time</w:t>
      </w:r>
      <w:r w:rsidR="0059514B">
        <w:t xml:space="preserve"> below (please note that spaces are limited)</w:t>
      </w:r>
      <w:r w:rsidR="008D7265">
        <w:t>.</w:t>
      </w:r>
    </w:p>
    <w:p w14:paraId="0FEE358B" w14:textId="7BF5990B" w:rsidR="00EC0269" w:rsidRDefault="00EC0269" w:rsidP="008D7265">
      <w:r>
        <w:t>Mentoring sessions should tak</w:t>
      </w:r>
      <w:r w:rsidR="00F522A7">
        <w:t>e place between the end of May and the</w:t>
      </w:r>
      <w:r>
        <w:t xml:space="preserve"> end of June.</w:t>
      </w:r>
      <w:bookmarkStart w:id="0" w:name="_GoBack"/>
      <w:bookmarkEnd w:id="0"/>
    </w:p>
    <w:p w14:paraId="51F8B550" w14:textId="4B261B32" w:rsidR="008D7265" w:rsidRPr="0059514B" w:rsidRDefault="00AD63C2" w:rsidP="00DC21B6">
      <w:pPr>
        <w:rPr>
          <w:b/>
        </w:rPr>
      </w:pPr>
      <w:r w:rsidRPr="0059514B">
        <w:rPr>
          <w:b/>
        </w:rPr>
        <w:t xml:space="preserve">Please email your completed form to: </w:t>
      </w:r>
      <w:hyperlink r:id="rId6" w:history="1">
        <w:r w:rsidRPr="0059514B">
          <w:rPr>
            <w:rStyle w:val="Hyperlink"/>
            <w:b/>
          </w:rPr>
          <w:t>amy@weareupland.com</w:t>
        </w:r>
      </w:hyperlink>
      <w:r w:rsidRPr="0059514B">
        <w:rPr>
          <w:b/>
        </w:rPr>
        <w:t xml:space="preserve"> no later than </w:t>
      </w:r>
      <w:r w:rsidR="0059514B" w:rsidRPr="0059514B">
        <w:rPr>
          <w:b/>
        </w:rPr>
        <w:t>1</w:t>
      </w:r>
      <w:r w:rsidR="00EC0269">
        <w:rPr>
          <w:b/>
        </w:rPr>
        <w:t>6</w:t>
      </w:r>
      <w:r w:rsidR="0059514B" w:rsidRPr="0059514B">
        <w:rPr>
          <w:b/>
          <w:vertAlign w:val="superscript"/>
        </w:rPr>
        <w:t>th</w:t>
      </w:r>
      <w:r w:rsidR="0059514B" w:rsidRPr="0059514B">
        <w:rPr>
          <w:b/>
        </w:rPr>
        <w:t xml:space="preserve"> May 2021</w:t>
      </w:r>
      <w:r w:rsidRPr="0059514B">
        <w:rPr>
          <w:b/>
        </w:rPr>
        <w:t>.</w:t>
      </w:r>
      <w:r w:rsidR="004558FC" w:rsidRPr="0059514B">
        <w:rPr>
          <w:b/>
        </w:rPr>
        <w:br/>
      </w:r>
    </w:p>
    <w:tbl>
      <w:tblPr>
        <w:tblStyle w:val="TableGrid"/>
        <w:tblW w:w="0" w:type="auto"/>
        <w:tblLook w:val="04A0" w:firstRow="1" w:lastRow="0" w:firstColumn="1" w:lastColumn="0" w:noHBand="0" w:noVBand="1"/>
      </w:tblPr>
      <w:tblGrid>
        <w:gridCol w:w="2972"/>
        <w:gridCol w:w="7484"/>
      </w:tblGrid>
      <w:tr w:rsidR="00DC21B6" w14:paraId="1B8AD4AA" w14:textId="77777777" w:rsidTr="00DC21B6">
        <w:tc>
          <w:tcPr>
            <w:tcW w:w="2972" w:type="dxa"/>
          </w:tcPr>
          <w:p w14:paraId="280AC56B" w14:textId="1F782709" w:rsidR="00DC21B6" w:rsidRDefault="00DC21B6">
            <w:r>
              <w:t>Name</w:t>
            </w:r>
          </w:p>
        </w:tc>
        <w:tc>
          <w:tcPr>
            <w:tcW w:w="7484" w:type="dxa"/>
          </w:tcPr>
          <w:p w14:paraId="20BD4DAD" w14:textId="77777777" w:rsidR="00DC21B6" w:rsidRDefault="00DC21B6"/>
          <w:p w14:paraId="4044695C" w14:textId="7484ABBC" w:rsidR="00DC21B6" w:rsidRDefault="00DC21B6"/>
        </w:tc>
      </w:tr>
      <w:tr w:rsidR="00DC21B6" w14:paraId="18898B6A" w14:textId="77777777" w:rsidTr="00DC21B6">
        <w:tc>
          <w:tcPr>
            <w:tcW w:w="2972" w:type="dxa"/>
          </w:tcPr>
          <w:p w14:paraId="380D3EA6" w14:textId="5F7E562A" w:rsidR="00DC21B6" w:rsidRDefault="00DC21B6">
            <w:r>
              <w:t>Contact (email &amp; telephone)</w:t>
            </w:r>
          </w:p>
        </w:tc>
        <w:tc>
          <w:tcPr>
            <w:tcW w:w="7484" w:type="dxa"/>
          </w:tcPr>
          <w:p w14:paraId="50F7A132" w14:textId="77777777" w:rsidR="00DC21B6" w:rsidRDefault="00DC21B6"/>
          <w:p w14:paraId="6F292551" w14:textId="6D3CCFAA" w:rsidR="004558FC" w:rsidRDefault="004558FC"/>
        </w:tc>
      </w:tr>
      <w:tr w:rsidR="00DC21B6" w14:paraId="440361F4" w14:textId="77777777" w:rsidTr="00DC21B6">
        <w:tc>
          <w:tcPr>
            <w:tcW w:w="2972" w:type="dxa"/>
          </w:tcPr>
          <w:p w14:paraId="5779E790" w14:textId="77777777" w:rsidR="00DC21B6" w:rsidRDefault="00DC21B6"/>
          <w:p w14:paraId="75D52321" w14:textId="4BB1F02F" w:rsidR="00DC21B6" w:rsidRDefault="00DC21B6">
            <w:r>
              <w:t xml:space="preserve">Please tell us which mentor you would like to have a session </w:t>
            </w:r>
            <w:proofErr w:type="gramStart"/>
            <w:r>
              <w:t>with</w:t>
            </w:r>
            <w:r w:rsidR="0059514B">
              <w:t xml:space="preserve">  -</w:t>
            </w:r>
            <w:proofErr w:type="gramEnd"/>
            <w:r w:rsidR="0059514B">
              <w:t xml:space="preserve"> see website for mentor info.</w:t>
            </w:r>
          </w:p>
          <w:p w14:paraId="17FF1FC1" w14:textId="77777777" w:rsidR="00DC21B6" w:rsidRDefault="00DC21B6"/>
          <w:p w14:paraId="6FB62611" w14:textId="572B036C" w:rsidR="00DC21B6" w:rsidRPr="00DC21B6" w:rsidRDefault="00DC21B6">
            <w:pPr>
              <w:rPr>
                <w:sz w:val="18"/>
                <w:szCs w:val="18"/>
              </w:rPr>
            </w:pPr>
            <w:r w:rsidRPr="00DC21B6">
              <w:rPr>
                <w:sz w:val="18"/>
                <w:szCs w:val="18"/>
              </w:rPr>
              <w:t>(If you can’t decide, or would feel happy for us to match you then you can list more than one mentor here)</w:t>
            </w:r>
          </w:p>
        </w:tc>
        <w:tc>
          <w:tcPr>
            <w:tcW w:w="7484" w:type="dxa"/>
          </w:tcPr>
          <w:p w14:paraId="39DF3BBC" w14:textId="77777777" w:rsidR="00DC21B6" w:rsidRDefault="00DC21B6"/>
        </w:tc>
      </w:tr>
      <w:tr w:rsidR="00DC21B6" w14:paraId="414AA960" w14:textId="77777777" w:rsidTr="00DC21B6">
        <w:tc>
          <w:tcPr>
            <w:tcW w:w="2972" w:type="dxa"/>
          </w:tcPr>
          <w:p w14:paraId="0EB50C68" w14:textId="314F3C1D" w:rsidR="00DC21B6" w:rsidRDefault="00DC21B6"/>
          <w:p w14:paraId="47C1EAD1" w14:textId="68CF7A1C" w:rsidR="00DC21B6" w:rsidRDefault="00DC21B6">
            <w:r>
              <w:t>Why do you feel the mentoring session would be beneficial to you at this time?</w:t>
            </w:r>
          </w:p>
          <w:p w14:paraId="7A8C68A6" w14:textId="77979865" w:rsidR="005A1176" w:rsidRDefault="005A1176"/>
          <w:p w14:paraId="0DBE50B5" w14:textId="592AE686" w:rsidR="005A1176" w:rsidRDefault="005A1176"/>
          <w:p w14:paraId="5DDA9A6A" w14:textId="2662B864" w:rsidR="005A1176" w:rsidRDefault="005A1176"/>
          <w:p w14:paraId="34488CAD" w14:textId="77777777" w:rsidR="005A1176" w:rsidRDefault="005A1176"/>
          <w:p w14:paraId="50D1B27E" w14:textId="07F9A17E" w:rsidR="00DC21B6" w:rsidRDefault="00DC21B6"/>
        </w:tc>
        <w:tc>
          <w:tcPr>
            <w:tcW w:w="7484" w:type="dxa"/>
          </w:tcPr>
          <w:p w14:paraId="17B97859" w14:textId="77777777" w:rsidR="00DC21B6" w:rsidRDefault="00DC21B6"/>
        </w:tc>
      </w:tr>
      <w:tr w:rsidR="00AD63C2" w14:paraId="39049FCC" w14:textId="77777777" w:rsidTr="00DC21B6">
        <w:tc>
          <w:tcPr>
            <w:tcW w:w="2972" w:type="dxa"/>
          </w:tcPr>
          <w:p w14:paraId="3BC5C779" w14:textId="00D40916" w:rsidR="00AD63C2" w:rsidRDefault="00AD63C2">
            <w:r>
              <w:t>Are there any barriers in particular which are preventing you moving forward with your practice?</w:t>
            </w:r>
          </w:p>
          <w:p w14:paraId="7B896A3B" w14:textId="77777777" w:rsidR="00AD63C2" w:rsidRDefault="00AD63C2"/>
          <w:p w14:paraId="6BBEF99C" w14:textId="2D8251D0" w:rsidR="00AD63C2" w:rsidRDefault="00AD63C2"/>
        </w:tc>
        <w:tc>
          <w:tcPr>
            <w:tcW w:w="7484" w:type="dxa"/>
          </w:tcPr>
          <w:p w14:paraId="187AC5D8" w14:textId="77777777" w:rsidR="00AD63C2" w:rsidRDefault="00AD63C2"/>
        </w:tc>
      </w:tr>
      <w:tr w:rsidR="00DC21B6" w14:paraId="49C4C11F" w14:textId="77777777" w:rsidTr="00DC21B6">
        <w:tc>
          <w:tcPr>
            <w:tcW w:w="2972" w:type="dxa"/>
          </w:tcPr>
          <w:p w14:paraId="2B8A7567" w14:textId="41831596" w:rsidR="005A1176" w:rsidRDefault="00DC21B6">
            <w:r>
              <w:t xml:space="preserve">In what ways do you feel </w:t>
            </w:r>
            <w:r w:rsidR="005A1176">
              <w:t xml:space="preserve">the mentoring session may have an impact on your creative </w:t>
            </w:r>
            <w:r w:rsidR="005A1176">
              <w:lastRenderedPageBreak/>
              <w:t>practice? What do you hope to get out if it</w:t>
            </w:r>
            <w:r w:rsidR="00AD63C2">
              <w:t>?</w:t>
            </w:r>
          </w:p>
          <w:p w14:paraId="5A7255D6" w14:textId="77777777" w:rsidR="005A1176" w:rsidRDefault="005A1176"/>
          <w:p w14:paraId="7FA521B9" w14:textId="77777777" w:rsidR="005A1176" w:rsidRDefault="005A1176"/>
          <w:p w14:paraId="6850A6CF" w14:textId="6F53DF29" w:rsidR="005A1176" w:rsidRDefault="005A1176"/>
        </w:tc>
        <w:tc>
          <w:tcPr>
            <w:tcW w:w="7484" w:type="dxa"/>
          </w:tcPr>
          <w:p w14:paraId="791C325B" w14:textId="77777777" w:rsidR="00DC21B6" w:rsidRDefault="00DC21B6"/>
        </w:tc>
      </w:tr>
    </w:tbl>
    <w:p w14:paraId="68BAD743" w14:textId="77777777" w:rsidR="00DC21B6" w:rsidRDefault="00DC21B6"/>
    <w:sectPr w:rsidR="00DC21B6" w:rsidSect="00DC21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56D"/>
    <w:multiLevelType w:val="hybridMultilevel"/>
    <w:tmpl w:val="8554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B6"/>
    <w:rsid w:val="004558FC"/>
    <w:rsid w:val="00575F6F"/>
    <w:rsid w:val="0059514B"/>
    <w:rsid w:val="005A1176"/>
    <w:rsid w:val="008D7265"/>
    <w:rsid w:val="00AD63C2"/>
    <w:rsid w:val="00DC21B6"/>
    <w:rsid w:val="00EC0269"/>
    <w:rsid w:val="00F5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E15C"/>
  <w15:chartTrackingRefBased/>
  <w15:docId w15:val="{1C583FF3-B397-4983-8644-B12CBB6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265"/>
    <w:pPr>
      <w:ind w:left="720"/>
      <w:contextualSpacing/>
    </w:pPr>
  </w:style>
  <w:style w:type="character" w:styleId="Hyperlink">
    <w:name w:val="Hyperlink"/>
    <w:basedOn w:val="DefaultParagraphFont"/>
    <w:uiPriority w:val="99"/>
    <w:unhideWhenUsed/>
    <w:rsid w:val="00AD63C2"/>
    <w:rPr>
      <w:color w:val="0563C1" w:themeColor="hyperlink"/>
      <w:u w:val="single"/>
    </w:rPr>
  </w:style>
  <w:style w:type="character" w:customStyle="1" w:styleId="UnresolvedMention">
    <w:name w:val="Unresolved Mention"/>
    <w:basedOn w:val="DefaultParagraphFont"/>
    <w:uiPriority w:val="99"/>
    <w:semiHidden/>
    <w:unhideWhenUsed/>
    <w:rsid w:val="00AD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weareupla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Fling</dc:creator>
  <cp:keywords/>
  <dc:description/>
  <cp:lastModifiedBy>Microsoft account</cp:lastModifiedBy>
  <cp:revision>4</cp:revision>
  <dcterms:created xsi:type="dcterms:W3CDTF">2021-04-29T13:43:00Z</dcterms:created>
  <dcterms:modified xsi:type="dcterms:W3CDTF">2021-05-04T09:14:00Z</dcterms:modified>
</cp:coreProperties>
</file>